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6CCC" w14:textId="77777777" w:rsidR="00D26574" w:rsidRPr="00B7024D" w:rsidRDefault="00D26574" w:rsidP="00524E40">
      <w:pPr>
        <w:ind w:firstLineChars="2600" w:firstLine="6264"/>
        <w:rPr>
          <w:rFonts w:ascii="ＭＳ ゴシック" w:eastAsia="ＭＳ ゴシック"/>
          <w:b/>
          <w:sz w:val="24"/>
        </w:rPr>
      </w:pPr>
      <w:r w:rsidRPr="00B7024D">
        <w:rPr>
          <w:rFonts w:ascii="ＭＳ ゴシック" w:eastAsia="ＭＳ ゴシック" w:hint="eastAsia"/>
          <w:b/>
          <w:sz w:val="24"/>
        </w:rPr>
        <w:t xml:space="preserve">　　年　　月　　日</w:t>
      </w:r>
    </w:p>
    <w:p w14:paraId="42BAAB52" w14:textId="77777777" w:rsidR="00D26574" w:rsidRPr="00EE6188" w:rsidRDefault="00D26574" w:rsidP="00D26574">
      <w:pPr>
        <w:rPr>
          <w:rFonts w:ascii="ＭＳ ゴシック" w:eastAsia="ＭＳ ゴシック"/>
          <w:b/>
          <w:sz w:val="28"/>
          <w:szCs w:val="28"/>
        </w:rPr>
      </w:pPr>
      <w:r w:rsidRPr="00EE6188">
        <w:rPr>
          <w:rFonts w:ascii="ＭＳ ゴシック" w:eastAsia="ＭＳ ゴシック" w:hint="eastAsia"/>
          <w:b/>
          <w:sz w:val="28"/>
          <w:szCs w:val="28"/>
        </w:rPr>
        <w:t>国立医療学会理事長　殿</w:t>
      </w:r>
    </w:p>
    <w:p w14:paraId="0E4B4122" w14:textId="77777777" w:rsidR="00D26574" w:rsidRPr="0005641B" w:rsidRDefault="00D26574" w:rsidP="00D26574">
      <w:pPr>
        <w:rPr>
          <w:rFonts w:ascii="ＭＳ ゴシック" w:eastAsia="ＭＳ ゴシック"/>
          <w:b/>
          <w:sz w:val="24"/>
        </w:rPr>
      </w:pPr>
    </w:p>
    <w:p w14:paraId="780E6EBE" w14:textId="77777777" w:rsidR="00D26574" w:rsidRPr="00EE6188" w:rsidRDefault="00D26574" w:rsidP="00D26574">
      <w:pPr>
        <w:jc w:val="center"/>
        <w:rPr>
          <w:rFonts w:ascii="ＭＳ ゴシック" w:eastAsia="ＭＳ ゴシック"/>
          <w:b/>
          <w:sz w:val="28"/>
          <w:szCs w:val="28"/>
        </w:rPr>
      </w:pPr>
      <w:r w:rsidRPr="00EE6188">
        <w:rPr>
          <w:rFonts w:ascii="ＭＳ ゴシック" w:eastAsia="ＭＳ ゴシック" w:hint="eastAsia"/>
          <w:b/>
          <w:sz w:val="28"/>
          <w:szCs w:val="28"/>
        </w:rPr>
        <w:t>国立医療学会会員　新規加入申込書</w:t>
      </w:r>
    </w:p>
    <w:p w14:paraId="5CBB7478" w14:textId="77777777" w:rsidR="00D26574" w:rsidRPr="00B7024D" w:rsidRDefault="00D26574" w:rsidP="00D26574">
      <w:pPr>
        <w:rPr>
          <w:rFonts w:ascii="ＭＳ ゴシック" w:eastAsia="ＭＳ ゴシック"/>
          <w:b/>
          <w:sz w:val="24"/>
        </w:rPr>
      </w:pPr>
    </w:p>
    <w:p w14:paraId="1E700CC4" w14:textId="77777777" w:rsidR="005270A4" w:rsidRPr="006F55BB" w:rsidRDefault="0005641B" w:rsidP="005270A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F55BB">
        <w:rPr>
          <w:rFonts w:ascii="ＭＳ ゴシック" w:eastAsia="ＭＳ ゴシック" w:hAnsi="ＭＳ ゴシック" w:hint="eastAsia"/>
          <w:sz w:val="24"/>
        </w:rPr>
        <w:t>以下</w:t>
      </w:r>
      <w:r w:rsidR="00D26574" w:rsidRPr="006F55BB">
        <w:rPr>
          <w:rFonts w:ascii="ＭＳ ゴシック" w:eastAsia="ＭＳ ゴシック" w:hAnsi="ＭＳ ゴシック" w:hint="eastAsia"/>
          <w:sz w:val="24"/>
        </w:rPr>
        <w:t>のとおり国立医療学会への入会を申込みます。</w:t>
      </w:r>
    </w:p>
    <w:p w14:paraId="4BA687A1" w14:textId="77777777" w:rsidR="005D1703" w:rsidRPr="0005641B" w:rsidRDefault="005D1703" w:rsidP="005270A4">
      <w:pPr>
        <w:ind w:firstLineChars="100" w:firstLine="240"/>
        <w:rPr>
          <w:rFonts w:ascii="ＭＳ ゴシック" w:eastAsia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4936"/>
      </w:tblGrid>
      <w:tr w:rsidR="005D1703" w:rsidRPr="0066051F" w14:paraId="0293A886" w14:textId="77777777" w:rsidTr="0066051F">
        <w:trPr>
          <w:trHeight w:val="340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4EAE0FD1" w14:textId="77777777" w:rsidR="005D1703" w:rsidRPr="0066051F" w:rsidRDefault="0066051F" w:rsidP="003B1595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66051F">
              <w:rPr>
                <w:rFonts w:ascii="ＭＳ Ｐゴシック" w:eastAsia="ＭＳ Ｐゴシック" w:hAnsi="ＭＳ Ｐゴシック" w:hint="eastAsia"/>
                <w:szCs w:val="22"/>
              </w:rPr>
              <w:t>氏名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06A1A716" w14:textId="77777777" w:rsidR="005D1703" w:rsidRPr="0066051F" w:rsidRDefault="005D1703" w:rsidP="003B1595">
            <w:pPr>
              <w:rPr>
                <w:rFonts w:ascii="ＭＳ Ｐゴシック" w:eastAsia="ＭＳ Ｐゴシック" w:hAnsi="ＭＳ Ｐゴシック"/>
                <w:b/>
                <w:szCs w:val="22"/>
              </w:rPr>
            </w:pPr>
          </w:p>
        </w:tc>
      </w:tr>
      <w:tr w:rsidR="0066051F" w:rsidRPr="0066051F" w14:paraId="0B6541AE" w14:textId="77777777" w:rsidTr="0066051F">
        <w:trPr>
          <w:trHeight w:val="340"/>
          <w:jc w:val="center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D2A0" w14:textId="77777777" w:rsidR="0066051F" w:rsidRPr="0066051F" w:rsidRDefault="0066051F" w:rsidP="009D4A9A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66051F">
              <w:rPr>
                <w:rFonts w:ascii="ＭＳ Ｐゴシック" w:eastAsia="ＭＳ Ｐゴシック" w:hAnsi="ＭＳ Ｐゴシック" w:hint="eastAsia"/>
                <w:szCs w:val="22"/>
              </w:rPr>
              <w:t>所属施設名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3BF0" w14:textId="77777777" w:rsidR="0066051F" w:rsidRPr="0066051F" w:rsidRDefault="0066051F" w:rsidP="009D4A9A">
            <w:pPr>
              <w:rPr>
                <w:rFonts w:ascii="ＭＳ Ｐゴシック" w:eastAsia="ＭＳ Ｐゴシック" w:hAnsi="ＭＳ Ｐゴシック"/>
                <w:b/>
                <w:szCs w:val="22"/>
              </w:rPr>
            </w:pPr>
          </w:p>
        </w:tc>
      </w:tr>
      <w:tr w:rsidR="0066051F" w:rsidRPr="0066051F" w14:paraId="0B80D834" w14:textId="77777777" w:rsidTr="0066051F">
        <w:trPr>
          <w:trHeight w:val="340"/>
          <w:jc w:val="center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5B5F" w14:textId="77777777" w:rsidR="0066051F" w:rsidRPr="0066051F" w:rsidRDefault="0066051F" w:rsidP="009D4A9A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66051F">
              <w:rPr>
                <w:rFonts w:ascii="ＭＳ Ｐゴシック" w:eastAsia="ＭＳ Ｐゴシック" w:hAnsi="ＭＳ Ｐゴシック" w:hint="eastAsia"/>
                <w:szCs w:val="22"/>
              </w:rPr>
              <w:t>職名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16F6" w14:textId="77777777" w:rsidR="0066051F" w:rsidRPr="0066051F" w:rsidRDefault="0066051F" w:rsidP="009D4A9A">
            <w:pPr>
              <w:rPr>
                <w:rFonts w:ascii="ＭＳ Ｐゴシック" w:eastAsia="ＭＳ Ｐゴシック" w:hAnsi="ＭＳ Ｐゴシック"/>
                <w:b/>
                <w:szCs w:val="22"/>
              </w:rPr>
            </w:pPr>
          </w:p>
        </w:tc>
      </w:tr>
      <w:tr w:rsidR="005D1703" w:rsidRPr="0066051F" w14:paraId="54B4501C" w14:textId="77777777" w:rsidTr="0066051F">
        <w:trPr>
          <w:trHeight w:val="340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68F2E7AE" w14:textId="77777777" w:rsidR="003B1595" w:rsidRPr="0066051F" w:rsidRDefault="0066051F" w:rsidP="0066051F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66051F">
              <w:rPr>
                <w:rFonts w:ascii="ＭＳ Ｐゴシック" w:eastAsia="ＭＳ Ｐゴシック" w:hAnsi="ＭＳ Ｐゴシック" w:hint="eastAsia"/>
                <w:szCs w:val="22"/>
              </w:rPr>
              <w:t>郵便番号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49AEDF2B" w14:textId="77777777" w:rsidR="005D1703" w:rsidRPr="0066051F" w:rsidRDefault="005D1703" w:rsidP="003B1595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66051F" w:rsidRPr="0066051F" w14:paraId="56CFD85D" w14:textId="77777777" w:rsidTr="0066051F">
        <w:trPr>
          <w:trHeight w:val="340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247213B2" w14:textId="77777777" w:rsidR="0066051F" w:rsidRPr="0066051F" w:rsidRDefault="0066051F" w:rsidP="003B1595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66051F">
              <w:rPr>
                <w:rFonts w:ascii="ＭＳ Ｐゴシック" w:eastAsia="ＭＳ Ｐゴシック" w:hAnsi="ＭＳ Ｐゴシック" w:hint="eastAsia"/>
                <w:szCs w:val="22"/>
              </w:rPr>
              <w:t>住所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476A5F1E" w14:textId="77777777" w:rsidR="0066051F" w:rsidRPr="0066051F" w:rsidRDefault="0066051F" w:rsidP="0066051F">
            <w:pPr>
              <w:jc w:val="left"/>
              <w:rPr>
                <w:rFonts w:ascii="ＭＳ Ｐゴシック" w:eastAsia="ＭＳ Ｐゴシック" w:hAnsi="ＭＳ Ｐゴシック"/>
                <w:b/>
                <w:szCs w:val="22"/>
              </w:rPr>
            </w:pPr>
          </w:p>
        </w:tc>
      </w:tr>
      <w:tr w:rsidR="005D1703" w:rsidRPr="0066051F" w14:paraId="5045152B" w14:textId="77777777" w:rsidTr="0066051F">
        <w:trPr>
          <w:trHeight w:val="340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7EAC5926" w14:textId="77777777" w:rsidR="005D1703" w:rsidRPr="0066051F" w:rsidRDefault="0066051F" w:rsidP="003B1595">
            <w:pPr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66051F">
              <w:rPr>
                <w:rFonts w:ascii="ＭＳ Ｐゴシック" w:eastAsia="ＭＳ Ｐゴシック" w:hAnsi="ＭＳ Ｐゴシック" w:hint="eastAsia"/>
                <w:szCs w:val="22"/>
              </w:rPr>
              <w:t xml:space="preserve">tel.     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34E50031" w14:textId="77777777" w:rsidR="005D1703" w:rsidRPr="0066051F" w:rsidRDefault="005D1703" w:rsidP="0066051F">
            <w:pPr>
              <w:jc w:val="left"/>
              <w:rPr>
                <w:rFonts w:ascii="ＭＳ Ｐゴシック" w:eastAsia="ＭＳ Ｐゴシック" w:hAnsi="ＭＳ Ｐゴシック"/>
                <w:b/>
                <w:szCs w:val="22"/>
              </w:rPr>
            </w:pPr>
          </w:p>
        </w:tc>
      </w:tr>
      <w:tr w:rsidR="005D1703" w:rsidRPr="0066051F" w14:paraId="2B3446C1" w14:textId="77777777" w:rsidTr="0066051F">
        <w:trPr>
          <w:trHeight w:val="340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0549E366" w14:textId="77777777" w:rsidR="005D1703" w:rsidRPr="0066051F" w:rsidRDefault="0066051F" w:rsidP="0066051F">
            <w:pPr>
              <w:jc w:val="left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66051F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fax.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7EA56C2F" w14:textId="77777777" w:rsidR="005D1703" w:rsidRPr="0066051F" w:rsidRDefault="005D1703" w:rsidP="003B1595">
            <w:pPr>
              <w:rPr>
                <w:rFonts w:ascii="ＭＳ Ｐゴシック" w:eastAsia="ＭＳ Ｐゴシック" w:hAnsi="ＭＳ Ｐゴシック"/>
                <w:b/>
                <w:szCs w:val="22"/>
              </w:rPr>
            </w:pPr>
          </w:p>
        </w:tc>
      </w:tr>
      <w:tr w:rsidR="0066051F" w:rsidRPr="0066051F" w14:paraId="0250E692" w14:textId="77777777" w:rsidTr="0066051F">
        <w:trPr>
          <w:trHeight w:val="340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0F8B2160" w14:textId="77777777" w:rsidR="0066051F" w:rsidRPr="0066051F" w:rsidRDefault="0066051F" w:rsidP="003B1595">
            <w:pPr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66051F">
              <w:rPr>
                <w:rFonts w:ascii="ＭＳ Ｐゴシック" w:eastAsia="ＭＳ Ｐゴシック" w:hAnsi="ＭＳ Ｐゴシック" w:hint="eastAsia"/>
                <w:kern w:val="0"/>
                <w:szCs w:val="22"/>
              </w:rPr>
              <w:t>e-mail.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678C0962" w14:textId="77777777" w:rsidR="0066051F" w:rsidRPr="0066051F" w:rsidRDefault="0066051F" w:rsidP="003B1595">
            <w:pPr>
              <w:rPr>
                <w:rFonts w:ascii="ＭＳ Ｐゴシック" w:eastAsia="ＭＳ Ｐゴシック" w:hAnsi="ＭＳ Ｐゴシック"/>
                <w:b/>
                <w:szCs w:val="22"/>
              </w:rPr>
            </w:pPr>
          </w:p>
        </w:tc>
      </w:tr>
    </w:tbl>
    <w:p w14:paraId="74AA2D14" w14:textId="77777777" w:rsidR="00383ABF" w:rsidRDefault="00D26574" w:rsidP="00D26574">
      <w:pPr>
        <w:tabs>
          <w:tab w:val="right" w:pos="8504"/>
        </w:tabs>
        <w:rPr>
          <w:rFonts w:ascii="ＭＳ ゴシック" w:eastAsia="ＭＳ ゴシック"/>
          <w:sz w:val="24"/>
        </w:rPr>
      </w:pPr>
      <w:r w:rsidRPr="0005641B">
        <w:rPr>
          <w:rFonts w:ascii="ＭＳ ゴシック" w:eastAsia="ＭＳ ゴシック" w:hint="eastAsia"/>
          <w:sz w:val="24"/>
        </w:rPr>
        <w:t xml:space="preserve">　　　</w:t>
      </w:r>
    </w:p>
    <w:p w14:paraId="3F904165" w14:textId="77777777" w:rsidR="00D26574" w:rsidRPr="0005641B" w:rsidRDefault="00D26574" w:rsidP="00D26574">
      <w:pPr>
        <w:tabs>
          <w:tab w:val="right" w:pos="8504"/>
        </w:tabs>
        <w:rPr>
          <w:rFonts w:ascii="ＭＳ ゴシック" w:eastAsia="ＭＳ ゴシック"/>
          <w:sz w:val="24"/>
        </w:rPr>
      </w:pPr>
      <w:r w:rsidRPr="0005641B">
        <w:rPr>
          <w:rFonts w:ascii="ＭＳ ゴシック" w:eastAsia="ＭＳ ゴシック" w:hint="eastAsia"/>
          <w:sz w:val="24"/>
        </w:rPr>
        <w:t xml:space="preserve">　　　　　</w:t>
      </w:r>
    </w:p>
    <w:p w14:paraId="7FBDAD10" w14:textId="74E80FA9" w:rsidR="00D26574" w:rsidRPr="0005641B" w:rsidRDefault="00D26574" w:rsidP="00C82EE8">
      <w:pPr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05641B">
        <w:rPr>
          <w:rFonts w:ascii="ＭＳ ゴシック" w:eastAsia="ＭＳ ゴシック" w:hAnsi="ＭＳ ゴシック" w:hint="eastAsia"/>
          <w:sz w:val="24"/>
        </w:rPr>
        <w:t>□　正規会員（国立病院機構、国立高度専門医療</w:t>
      </w:r>
      <w:r w:rsidR="00EA27A3" w:rsidRPr="005D1703">
        <w:rPr>
          <w:rFonts w:ascii="ＭＳ ゴシック" w:eastAsia="ＭＳ ゴシック" w:hAnsi="ＭＳ ゴシック" w:hint="eastAsia"/>
          <w:sz w:val="24"/>
        </w:rPr>
        <w:t>研究</w:t>
      </w:r>
      <w:r w:rsidRPr="0005641B">
        <w:rPr>
          <w:rFonts w:ascii="ＭＳ ゴシック" w:eastAsia="ＭＳ ゴシック" w:hAnsi="ＭＳ ゴシック" w:hint="eastAsia"/>
          <w:sz w:val="24"/>
        </w:rPr>
        <w:t>センター</w:t>
      </w:r>
      <w:r w:rsidR="00C82EE8">
        <w:rPr>
          <w:rFonts w:ascii="ＭＳ ゴシック" w:eastAsia="ＭＳ ゴシック" w:hAnsi="ＭＳ ゴシック" w:hint="eastAsia"/>
          <w:sz w:val="24"/>
        </w:rPr>
        <w:t>、国立健康危機管理研究機構</w:t>
      </w:r>
      <w:r w:rsidRPr="0005641B">
        <w:rPr>
          <w:rFonts w:ascii="ＭＳ ゴシック" w:eastAsia="ＭＳ ゴシック" w:hAnsi="ＭＳ ゴシック" w:hint="eastAsia"/>
          <w:sz w:val="24"/>
        </w:rPr>
        <w:t>及び国立ハンセン病療養所等の国立医療施設に所属の方）</w:t>
      </w:r>
    </w:p>
    <w:p w14:paraId="2AA533ED" w14:textId="77777777" w:rsidR="00D26574" w:rsidRDefault="00D26574" w:rsidP="00D2657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05641B">
        <w:rPr>
          <w:rFonts w:ascii="ＭＳ ゴシック" w:eastAsia="ＭＳ ゴシック" w:hAnsi="ＭＳ ゴシック" w:hint="eastAsia"/>
          <w:sz w:val="24"/>
        </w:rPr>
        <w:t>□　賛助会員（上記以外の施設に所属する方）</w:t>
      </w:r>
    </w:p>
    <w:p w14:paraId="1EC5E158" w14:textId="77777777" w:rsidR="00B4262A" w:rsidRPr="0005641B" w:rsidRDefault="00B4262A" w:rsidP="00D2657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2862A312" w14:textId="77777777" w:rsidR="00D26574" w:rsidRDefault="00D26574" w:rsidP="00D2657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05641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6B16A28F" w14:textId="77777777" w:rsidR="00D26574" w:rsidRDefault="00EE554C" w:rsidP="00D2657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</w:t>
      </w:r>
      <w:r w:rsidR="00D26574" w:rsidRPr="0005641B">
        <w:rPr>
          <w:rFonts w:ascii="ＭＳ ゴシック" w:eastAsia="ＭＳ ゴシック" w:hAnsi="ＭＳ ゴシック" w:hint="eastAsia"/>
          <w:sz w:val="24"/>
        </w:rPr>
        <w:t>職種（番号に○をして下さい）</w:t>
      </w:r>
    </w:p>
    <w:tbl>
      <w:tblPr>
        <w:tblW w:w="765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084"/>
        <w:gridCol w:w="567"/>
        <w:gridCol w:w="1842"/>
        <w:gridCol w:w="567"/>
        <w:gridCol w:w="2268"/>
      </w:tblGrid>
      <w:tr w:rsidR="00EE554C" w:rsidRPr="00EE554C" w14:paraId="75C7470A" w14:textId="77777777" w:rsidTr="00EE554C">
        <w:tc>
          <w:tcPr>
            <w:tcW w:w="326" w:type="dxa"/>
          </w:tcPr>
          <w:p w14:paraId="5E672A8E" w14:textId="77777777" w:rsidR="00EE554C" w:rsidRPr="00EE554C" w:rsidRDefault="00EE554C" w:rsidP="006301F8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1</w:t>
            </w:r>
          </w:p>
        </w:tc>
        <w:tc>
          <w:tcPr>
            <w:tcW w:w="2084" w:type="dxa"/>
          </w:tcPr>
          <w:p w14:paraId="36D864ED" w14:textId="77777777" w:rsidR="00EE554C" w:rsidRPr="00EE554C" w:rsidRDefault="00EE554C" w:rsidP="006301F8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医師</w:t>
            </w:r>
          </w:p>
        </w:tc>
        <w:tc>
          <w:tcPr>
            <w:tcW w:w="567" w:type="dxa"/>
          </w:tcPr>
          <w:p w14:paraId="26A49BAF" w14:textId="77777777" w:rsidR="00EE554C" w:rsidRPr="00EE554C" w:rsidRDefault="00EE554C" w:rsidP="00EE554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6</w:t>
            </w:r>
          </w:p>
        </w:tc>
        <w:tc>
          <w:tcPr>
            <w:tcW w:w="1842" w:type="dxa"/>
          </w:tcPr>
          <w:p w14:paraId="13F55C46" w14:textId="77777777" w:rsidR="00EE554C" w:rsidRPr="00EE554C" w:rsidRDefault="00EE554C" w:rsidP="00A54AA3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理学療法士</w:t>
            </w:r>
          </w:p>
        </w:tc>
        <w:tc>
          <w:tcPr>
            <w:tcW w:w="567" w:type="dxa"/>
          </w:tcPr>
          <w:p w14:paraId="46E198C9" w14:textId="77777777" w:rsidR="00EE554C" w:rsidRPr="00EE554C" w:rsidRDefault="00EE554C" w:rsidP="00A54AA3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11</w:t>
            </w:r>
          </w:p>
        </w:tc>
        <w:tc>
          <w:tcPr>
            <w:tcW w:w="2268" w:type="dxa"/>
          </w:tcPr>
          <w:p w14:paraId="57AF2911" w14:textId="77777777" w:rsidR="00EE554C" w:rsidRPr="00EE554C" w:rsidRDefault="00EE554C" w:rsidP="00A54AA3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医療ソーシャルワーカー</w:t>
            </w:r>
          </w:p>
        </w:tc>
      </w:tr>
      <w:tr w:rsidR="00EE554C" w:rsidRPr="00EE554C" w14:paraId="6E37DE15" w14:textId="77777777" w:rsidTr="00EE554C">
        <w:tc>
          <w:tcPr>
            <w:tcW w:w="326" w:type="dxa"/>
          </w:tcPr>
          <w:p w14:paraId="78FD50FA" w14:textId="77777777" w:rsidR="00EE554C" w:rsidRPr="00EE554C" w:rsidRDefault="00EE554C" w:rsidP="006301F8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2</w:t>
            </w:r>
          </w:p>
        </w:tc>
        <w:tc>
          <w:tcPr>
            <w:tcW w:w="2084" w:type="dxa"/>
          </w:tcPr>
          <w:p w14:paraId="29187AE3" w14:textId="77777777" w:rsidR="00EE554C" w:rsidRPr="00EE554C" w:rsidRDefault="00EE554C" w:rsidP="006301F8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看護師</w:t>
            </w:r>
          </w:p>
        </w:tc>
        <w:tc>
          <w:tcPr>
            <w:tcW w:w="567" w:type="dxa"/>
          </w:tcPr>
          <w:p w14:paraId="2B2F17E1" w14:textId="77777777" w:rsidR="00EE554C" w:rsidRPr="00EE554C" w:rsidRDefault="00EE554C" w:rsidP="00EE554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7</w:t>
            </w:r>
          </w:p>
        </w:tc>
        <w:tc>
          <w:tcPr>
            <w:tcW w:w="1842" w:type="dxa"/>
          </w:tcPr>
          <w:p w14:paraId="48B3DC2B" w14:textId="77777777" w:rsidR="00EE554C" w:rsidRPr="00EE554C" w:rsidRDefault="00EE554C" w:rsidP="00A54AA3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作業療法士</w:t>
            </w:r>
          </w:p>
        </w:tc>
        <w:tc>
          <w:tcPr>
            <w:tcW w:w="567" w:type="dxa"/>
          </w:tcPr>
          <w:p w14:paraId="371237C3" w14:textId="77777777" w:rsidR="00EE554C" w:rsidRPr="00EE554C" w:rsidRDefault="00EE554C" w:rsidP="00A54AA3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12</w:t>
            </w:r>
          </w:p>
        </w:tc>
        <w:tc>
          <w:tcPr>
            <w:tcW w:w="2268" w:type="dxa"/>
          </w:tcPr>
          <w:p w14:paraId="50F1FB05" w14:textId="77777777" w:rsidR="00EE554C" w:rsidRPr="00EE554C" w:rsidRDefault="00EE554C" w:rsidP="00A54AA3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診療情報管理士</w:t>
            </w:r>
          </w:p>
        </w:tc>
      </w:tr>
      <w:tr w:rsidR="00EE554C" w:rsidRPr="00EE554C" w14:paraId="39938290" w14:textId="77777777" w:rsidTr="00EE554C">
        <w:tc>
          <w:tcPr>
            <w:tcW w:w="326" w:type="dxa"/>
          </w:tcPr>
          <w:p w14:paraId="704FC1B7" w14:textId="77777777" w:rsidR="00EE554C" w:rsidRPr="00EE554C" w:rsidRDefault="00EE554C" w:rsidP="006301F8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3</w:t>
            </w:r>
          </w:p>
        </w:tc>
        <w:tc>
          <w:tcPr>
            <w:tcW w:w="2084" w:type="dxa"/>
          </w:tcPr>
          <w:p w14:paraId="3EC76D83" w14:textId="77777777" w:rsidR="00EE554C" w:rsidRPr="00EE554C" w:rsidRDefault="00EE554C" w:rsidP="006301F8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薬剤師</w:t>
            </w:r>
          </w:p>
        </w:tc>
        <w:tc>
          <w:tcPr>
            <w:tcW w:w="567" w:type="dxa"/>
          </w:tcPr>
          <w:p w14:paraId="03C100F4" w14:textId="77777777" w:rsidR="00EE554C" w:rsidRPr="00EE554C" w:rsidRDefault="00EE554C" w:rsidP="00EE554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8</w:t>
            </w:r>
          </w:p>
        </w:tc>
        <w:tc>
          <w:tcPr>
            <w:tcW w:w="1842" w:type="dxa"/>
          </w:tcPr>
          <w:p w14:paraId="1E4E3343" w14:textId="77777777" w:rsidR="00EE554C" w:rsidRPr="00EE554C" w:rsidRDefault="00EE554C" w:rsidP="00A54AA3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言語聴覚士</w:t>
            </w:r>
          </w:p>
        </w:tc>
        <w:tc>
          <w:tcPr>
            <w:tcW w:w="567" w:type="dxa"/>
          </w:tcPr>
          <w:p w14:paraId="391141AB" w14:textId="77777777" w:rsidR="00EE554C" w:rsidRPr="00EE554C" w:rsidRDefault="00EE554C" w:rsidP="00A54AA3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13</w:t>
            </w:r>
          </w:p>
        </w:tc>
        <w:tc>
          <w:tcPr>
            <w:tcW w:w="2268" w:type="dxa"/>
          </w:tcPr>
          <w:p w14:paraId="66111D07" w14:textId="77777777" w:rsidR="00EE554C" w:rsidRPr="00EE554C" w:rsidRDefault="00EE554C" w:rsidP="00A54AA3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事務</w:t>
            </w:r>
          </w:p>
        </w:tc>
      </w:tr>
      <w:tr w:rsidR="00EE554C" w:rsidRPr="00EE554C" w14:paraId="0BB55222" w14:textId="77777777" w:rsidTr="00EE554C">
        <w:tc>
          <w:tcPr>
            <w:tcW w:w="326" w:type="dxa"/>
          </w:tcPr>
          <w:p w14:paraId="6B04B32A" w14:textId="77777777" w:rsidR="00EE554C" w:rsidRPr="00EE554C" w:rsidRDefault="00EE554C" w:rsidP="006301F8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4</w:t>
            </w:r>
          </w:p>
        </w:tc>
        <w:tc>
          <w:tcPr>
            <w:tcW w:w="2084" w:type="dxa"/>
          </w:tcPr>
          <w:p w14:paraId="2E5A3ED5" w14:textId="77777777" w:rsidR="00EE554C" w:rsidRPr="00EE554C" w:rsidRDefault="00EE554C" w:rsidP="006301F8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臨床検査技師</w:t>
            </w:r>
          </w:p>
        </w:tc>
        <w:tc>
          <w:tcPr>
            <w:tcW w:w="567" w:type="dxa"/>
          </w:tcPr>
          <w:p w14:paraId="57292C7F" w14:textId="77777777" w:rsidR="00EE554C" w:rsidRPr="00EE554C" w:rsidRDefault="00EE554C" w:rsidP="00EE554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9</w:t>
            </w:r>
          </w:p>
        </w:tc>
        <w:tc>
          <w:tcPr>
            <w:tcW w:w="1842" w:type="dxa"/>
          </w:tcPr>
          <w:p w14:paraId="619CEA0A" w14:textId="77777777" w:rsidR="00EE554C" w:rsidRPr="00EE554C" w:rsidRDefault="00EE554C" w:rsidP="00A54AA3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臨床工学技士</w:t>
            </w:r>
          </w:p>
        </w:tc>
        <w:tc>
          <w:tcPr>
            <w:tcW w:w="567" w:type="dxa"/>
          </w:tcPr>
          <w:p w14:paraId="5BCB5CAB" w14:textId="77777777" w:rsidR="00EE554C" w:rsidRPr="00EE554C" w:rsidRDefault="004F296B" w:rsidP="00A54AA3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14</w:t>
            </w:r>
          </w:p>
        </w:tc>
        <w:tc>
          <w:tcPr>
            <w:tcW w:w="2268" w:type="dxa"/>
          </w:tcPr>
          <w:p w14:paraId="23AF0090" w14:textId="77777777" w:rsidR="00EE554C" w:rsidRPr="00EE554C" w:rsidRDefault="004F296B" w:rsidP="00A54AA3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歯科衛生士</w:t>
            </w:r>
          </w:p>
        </w:tc>
      </w:tr>
      <w:tr w:rsidR="00EE554C" w:rsidRPr="00EE554C" w14:paraId="7669ACD3" w14:textId="77777777" w:rsidTr="00EE554C">
        <w:tc>
          <w:tcPr>
            <w:tcW w:w="326" w:type="dxa"/>
          </w:tcPr>
          <w:p w14:paraId="461C9035" w14:textId="77777777" w:rsidR="00EE554C" w:rsidRPr="00EE554C" w:rsidRDefault="00EE554C" w:rsidP="006301F8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5</w:t>
            </w:r>
          </w:p>
        </w:tc>
        <w:tc>
          <w:tcPr>
            <w:tcW w:w="2084" w:type="dxa"/>
          </w:tcPr>
          <w:p w14:paraId="50D52163" w14:textId="77777777" w:rsidR="00EE554C" w:rsidRPr="00EE554C" w:rsidRDefault="00EE554C" w:rsidP="006301F8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 xml:space="preserve">診療放射線技師　</w:t>
            </w:r>
          </w:p>
        </w:tc>
        <w:tc>
          <w:tcPr>
            <w:tcW w:w="567" w:type="dxa"/>
          </w:tcPr>
          <w:p w14:paraId="1B6EAE88" w14:textId="77777777" w:rsidR="00EE554C" w:rsidRPr="00EE554C" w:rsidRDefault="00EE554C" w:rsidP="00EE554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10</w:t>
            </w:r>
          </w:p>
        </w:tc>
        <w:tc>
          <w:tcPr>
            <w:tcW w:w="1842" w:type="dxa"/>
          </w:tcPr>
          <w:p w14:paraId="002A498A" w14:textId="77777777" w:rsidR="00EE554C" w:rsidRPr="00EE554C" w:rsidRDefault="00EE554C" w:rsidP="00A54AA3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管理栄養士</w:t>
            </w:r>
          </w:p>
        </w:tc>
        <w:tc>
          <w:tcPr>
            <w:tcW w:w="567" w:type="dxa"/>
          </w:tcPr>
          <w:p w14:paraId="7153D419" w14:textId="77777777" w:rsidR="00EE554C" w:rsidRPr="00EE554C" w:rsidRDefault="004F296B" w:rsidP="006301F8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15</w:t>
            </w:r>
          </w:p>
        </w:tc>
        <w:tc>
          <w:tcPr>
            <w:tcW w:w="2268" w:type="dxa"/>
          </w:tcPr>
          <w:p w14:paraId="37FCC04A" w14:textId="77777777" w:rsidR="00EE554C" w:rsidRPr="00EE554C" w:rsidRDefault="004F296B" w:rsidP="006301F8">
            <w:pPr>
              <w:tabs>
                <w:tab w:val="center" w:pos="4252"/>
                <w:tab w:val="right" w:pos="8504"/>
              </w:tabs>
              <w:snapToGrid w:val="0"/>
              <w:rPr>
                <w:szCs w:val="22"/>
              </w:rPr>
            </w:pPr>
            <w:r w:rsidRPr="00EE554C">
              <w:rPr>
                <w:rFonts w:hint="eastAsia"/>
                <w:szCs w:val="22"/>
              </w:rPr>
              <w:t>その他</w:t>
            </w:r>
          </w:p>
        </w:tc>
      </w:tr>
    </w:tbl>
    <w:p w14:paraId="4F18019A" w14:textId="77777777" w:rsidR="006F55BB" w:rsidRDefault="006F55BB" w:rsidP="006301F8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670260F6" w14:textId="77777777" w:rsidR="00B4262A" w:rsidRDefault="00B4262A" w:rsidP="006301F8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614EAC69" w14:textId="77777777" w:rsidR="005270A4" w:rsidRDefault="00EE554C" w:rsidP="00EE554C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270A4">
        <w:rPr>
          <w:rFonts w:ascii="ＭＳ ゴシック" w:eastAsia="ＭＳ ゴシック" w:hAnsi="ＭＳ ゴシック" w:hint="eastAsia"/>
          <w:sz w:val="24"/>
        </w:rPr>
        <w:t>・会費：医師　　　年額</w:t>
      </w:r>
      <w:r w:rsidR="002A7E0A">
        <w:rPr>
          <w:rFonts w:ascii="ＭＳ ゴシック" w:eastAsia="ＭＳ ゴシック" w:hAnsi="ＭＳ ゴシック" w:hint="eastAsia"/>
          <w:sz w:val="24"/>
        </w:rPr>
        <w:t xml:space="preserve">  </w:t>
      </w:r>
      <w:r w:rsidR="00A5014D">
        <w:rPr>
          <w:rFonts w:ascii="ＭＳ ゴシック" w:eastAsia="ＭＳ ゴシック" w:hAnsi="ＭＳ ゴシック" w:hint="eastAsia"/>
          <w:sz w:val="24"/>
        </w:rPr>
        <w:t>9,000円</w:t>
      </w:r>
    </w:p>
    <w:p w14:paraId="22391954" w14:textId="77777777" w:rsidR="005270A4" w:rsidRDefault="005270A4" w:rsidP="006301F8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EE554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医師以外　年額</w:t>
      </w:r>
      <w:r w:rsidR="002A7E0A">
        <w:rPr>
          <w:rFonts w:ascii="ＭＳ ゴシック" w:eastAsia="ＭＳ ゴシック" w:hAnsi="ＭＳ ゴシック" w:hint="eastAsia"/>
          <w:sz w:val="24"/>
        </w:rPr>
        <w:t xml:space="preserve">  </w:t>
      </w:r>
      <w:r w:rsidR="00A5014D">
        <w:rPr>
          <w:rFonts w:ascii="ＭＳ ゴシック" w:eastAsia="ＭＳ ゴシック" w:hAnsi="ＭＳ ゴシック" w:hint="eastAsia"/>
          <w:sz w:val="24"/>
        </w:rPr>
        <w:t>4,500円</w:t>
      </w:r>
    </w:p>
    <w:p w14:paraId="038D758C" w14:textId="77777777" w:rsidR="002A7E0A" w:rsidRDefault="002A7E0A" w:rsidP="006301F8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法人　　　年額 11,400円</w:t>
      </w:r>
    </w:p>
    <w:p w14:paraId="64E34104" w14:textId="77777777" w:rsidR="00EE554C" w:rsidRDefault="00EE554C" w:rsidP="00EE554C">
      <w:pPr>
        <w:ind w:leftChars="100" w:left="46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（4月から翌年3月まで</w:t>
      </w:r>
      <w:r w:rsidR="0066051F">
        <w:rPr>
          <w:rFonts w:ascii="ＭＳ ゴシック" w:eastAsia="ＭＳ ゴシック" w:hAnsi="ＭＳ ゴシック" w:hint="eastAsia"/>
          <w:sz w:val="24"/>
        </w:rPr>
        <w:t>。</w:t>
      </w:r>
      <w:r>
        <w:rPr>
          <w:rFonts w:ascii="ＭＳ ゴシック" w:eastAsia="ＭＳ ゴシック" w:hAnsi="ＭＳ ゴシック" w:hint="eastAsia"/>
          <w:sz w:val="24"/>
        </w:rPr>
        <w:t>自動継続となります。）</w:t>
      </w:r>
    </w:p>
    <w:p w14:paraId="7D422964" w14:textId="77777777" w:rsidR="0066051F" w:rsidRDefault="0066051F" w:rsidP="00EE554C">
      <w:pPr>
        <w:ind w:leftChars="100" w:left="460" w:hangingChars="100" w:hanging="240"/>
        <w:rPr>
          <w:rFonts w:ascii="ＭＳ ゴシック" w:eastAsia="ＭＳ ゴシック" w:hAnsi="ＭＳ ゴシック"/>
          <w:sz w:val="24"/>
        </w:rPr>
      </w:pP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1418"/>
        <w:gridCol w:w="1275"/>
        <w:gridCol w:w="2835"/>
      </w:tblGrid>
      <w:tr w:rsidR="00EE554C" w:rsidRPr="006F55BB" w14:paraId="24DA6631" w14:textId="77777777" w:rsidTr="006F55BB">
        <w:tc>
          <w:tcPr>
            <w:tcW w:w="2693" w:type="dxa"/>
          </w:tcPr>
          <w:p w14:paraId="6E3AD397" w14:textId="77777777" w:rsidR="00EE554C" w:rsidRPr="006F55BB" w:rsidRDefault="00EE554C" w:rsidP="00EE554C">
            <w:pPr>
              <w:jc w:val="center"/>
              <w:rPr>
                <w:sz w:val="20"/>
                <w:szCs w:val="20"/>
              </w:rPr>
            </w:pPr>
            <w:r w:rsidRPr="006F55BB">
              <w:rPr>
                <w:rFonts w:hint="eastAsia"/>
                <w:sz w:val="20"/>
                <w:szCs w:val="20"/>
              </w:rPr>
              <w:t>振込銀行名　支店名</w:t>
            </w:r>
          </w:p>
        </w:tc>
        <w:tc>
          <w:tcPr>
            <w:tcW w:w="1418" w:type="dxa"/>
          </w:tcPr>
          <w:p w14:paraId="61D44835" w14:textId="77777777" w:rsidR="00EE554C" w:rsidRPr="006F55BB" w:rsidRDefault="00EE554C" w:rsidP="00EE554C">
            <w:pPr>
              <w:jc w:val="center"/>
              <w:rPr>
                <w:sz w:val="20"/>
                <w:szCs w:val="20"/>
              </w:rPr>
            </w:pPr>
            <w:r w:rsidRPr="006F55BB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275" w:type="dxa"/>
          </w:tcPr>
          <w:p w14:paraId="27E2F8F0" w14:textId="77777777" w:rsidR="00EE554C" w:rsidRPr="006F55BB" w:rsidRDefault="00EE554C" w:rsidP="00EE554C">
            <w:pPr>
              <w:jc w:val="center"/>
              <w:rPr>
                <w:sz w:val="20"/>
                <w:szCs w:val="20"/>
              </w:rPr>
            </w:pPr>
            <w:r w:rsidRPr="006F55BB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2835" w:type="dxa"/>
          </w:tcPr>
          <w:p w14:paraId="4974E74E" w14:textId="77777777" w:rsidR="00EE554C" w:rsidRPr="006F55BB" w:rsidRDefault="00EE554C" w:rsidP="00EE554C">
            <w:pPr>
              <w:jc w:val="center"/>
              <w:rPr>
                <w:sz w:val="20"/>
                <w:szCs w:val="20"/>
              </w:rPr>
            </w:pPr>
            <w:r w:rsidRPr="006F55BB">
              <w:rPr>
                <w:rFonts w:hint="eastAsia"/>
                <w:sz w:val="20"/>
                <w:szCs w:val="20"/>
              </w:rPr>
              <w:t>口座名義</w:t>
            </w:r>
          </w:p>
        </w:tc>
      </w:tr>
      <w:tr w:rsidR="00EE554C" w:rsidRPr="006F55BB" w14:paraId="6B593660" w14:textId="77777777" w:rsidTr="006F55BB">
        <w:tc>
          <w:tcPr>
            <w:tcW w:w="2693" w:type="dxa"/>
          </w:tcPr>
          <w:p w14:paraId="698F2AE2" w14:textId="77777777" w:rsidR="00EE554C" w:rsidRPr="006F55BB" w:rsidRDefault="00EE554C" w:rsidP="0066051F">
            <w:pPr>
              <w:ind w:leftChars="50" w:left="110" w:firstLineChars="50" w:firstLine="100"/>
              <w:rPr>
                <w:sz w:val="20"/>
                <w:szCs w:val="20"/>
              </w:rPr>
            </w:pPr>
            <w:r w:rsidRPr="006F55BB">
              <w:rPr>
                <w:rFonts w:hint="eastAsia"/>
                <w:sz w:val="20"/>
                <w:szCs w:val="20"/>
              </w:rPr>
              <w:t>ゆうちょ銀行　〇</w:t>
            </w:r>
            <w:r w:rsidR="006F55BB">
              <w:rPr>
                <w:rFonts w:hint="eastAsia"/>
                <w:sz w:val="20"/>
                <w:szCs w:val="20"/>
              </w:rPr>
              <w:t>一</w:t>
            </w:r>
            <w:r w:rsidRPr="006F55BB">
              <w:rPr>
                <w:rFonts w:hint="eastAsia"/>
                <w:sz w:val="20"/>
                <w:szCs w:val="20"/>
              </w:rPr>
              <w:t>九店</w:t>
            </w:r>
          </w:p>
        </w:tc>
        <w:tc>
          <w:tcPr>
            <w:tcW w:w="1418" w:type="dxa"/>
          </w:tcPr>
          <w:p w14:paraId="346D0C13" w14:textId="77777777" w:rsidR="00EE554C" w:rsidRPr="006F55BB" w:rsidRDefault="00EE554C" w:rsidP="00EE554C">
            <w:pPr>
              <w:jc w:val="center"/>
              <w:rPr>
                <w:sz w:val="20"/>
                <w:szCs w:val="20"/>
              </w:rPr>
            </w:pPr>
            <w:r w:rsidRPr="006F55BB">
              <w:rPr>
                <w:rFonts w:hint="eastAsia"/>
                <w:sz w:val="20"/>
                <w:szCs w:val="20"/>
              </w:rPr>
              <w:t>当座預金</w:t>
            </w:r>
          </w:p>
        </w:tc>
        <w:tc>
          <w:tcPr>
            <w:tcW w:w="1275" w:type="dxa"/>
          </w:tcPr>
          <w:p w14:paraId="567504ED" w14:textId="77777777" w:rsidR="00EE554C" w:rsidRPr="006F55BB" w:rsidRDefault="006F55BB" w:rsidP="00B426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12270</w:t>
            </w:r>
          </w:p>
        </w:tc>
        <w:tc>
          <w:tcPr>
            <w:tcW w:w="2835" w:type="dxa"/>
          </w:tcPr>
          <w:p w14:paraId="624AD1A3" w14:textId="77777777" w:rsidR="00EE554C" w:rsidRPr="006F55BB" w:rsidRDefault="00EE554C" w:rsidP="00EE554C">
            <w:pPr>
              <w:jc w:val="center"/>
              <w:rPr>
                <w:sz w:val="20"/>
                <w:szCs w:val="20"/>
              </w:rPr>
            </w:pPr>
            <w:r w:rsidRPr="006F55BB">
              <w:rPr>
                <w:rFonts w:hint="eastAsia"/>
                <w:sz w:val="20"/>
                <w:szCs w:val="20"/>
              </w:rPr>
              <w:t>一般社団法人国立医療学会</w:t>
            </w:r>
          </w:p>
        </w:tc>
      </w:tr>
      <w:tr w:rsidR="0066051F" w:rsidRPr="006F55BB" w14:paraId="785DD844" w14:textId="77777777" w:rsidTr="006F55BB">
        <w:tc>
          <w:tcPr>
            <w:tcW w:w="2693" w:type="dxa"/>
          </w:tcPr>
          <w:p w14:paraId="5887EABF" w14:textId="77777777" w:rsidR="0066051F" w:rsidRPr="006F55BB" w:rsidRDefault="0066051F" w:rsidP="0066051F">
            <w:pPr>
              <w:ind w:firstLineChars="100" w:firstLine="200"/>
              <w:rPr>
                <w:sz w:val="20"/>
                <w:szCs w:val="20"/>
              </w:rPr>
            </w:pPr>
            <w:r w:rsidRPr="0066051F">
              <w:rPr>
                <w:rFonts w:hint="eastAsia"/>
                <w:sz w:val="20"/>
                <w:szCs w:val="20"/>
              </w:rPr>
              <w:t>三菱</w:t>
            </w:r>
            <w:r w:rsidRPr="0066051F">
              <w:rPr>
                <w:sz w:val="20"/>
                <w:szCs w:val="20"/>
              </w:rPr>
              <w:t>UFJ銀行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6051F">
              <w:rPr>
                <w:rFonts w:hint="eastAsia"/>
                <w:sz w:val="20"/>
                <w:szCs w:val="20"/>
              </w:rPr>
              <w:t>本店</w:t>
            </w:r>
          </w:p>
        </w:tc>
        <w:tc>
          <w:tcPr>
            <w:tcW w:w="1418" w:type="dxa"/>
          </w:tcPr>
          <w:p w14:paraId="7145948C" w14:textId="77777777" w:rsidR="0066051F" w:rsidRPr="006F55BB" w:rsidRDefault="0066051F" w:rsidP="00EE554C">
            <w:pPr>
              <w:jc w:val="center"/>
              <w:rPr>
                <w:sz w:val="20"/>
                <w:szCs w:val="20"/>
              </w:rPr>
            </w:pPr>
            <w:r w:rsidRPr="0066051F">
              <w:rPr>
                <w:rFonts w:hint="eastAsia"/>
                <w:sz w:val="20"/>
                <w:szCs w:val="20"/>
              </w:rPr>
              <w:t>普通</w:t>
            </w:r>
            <w:r w:rsidRPr="006F55BB">
              <w:rPr>
                <w:rFonts w:hint="eastAsia"/>
                <w:sz w:val="20"/>
                <w:szCs w:val="20"/>
              </w:rPr>
              <w:t>預金</w:t>
            </w:r>
          </w:p>
        </w:tc>
        <w:tc>
          <w:tcPr>
            <w:tcW w:w="1275" w:type="dxa"/>
          </w:tcPr>
          <w:p w14:paraId="1560C608" w14:textId="77777777" w:rsidR="0066051F" w:rsidRDefault="0066051F" w:rsidP="006F55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1122952</w:t>
            </w:r>
          </w:p>
        </w:tc>
        <w:tc>
          <w:tcPr>
            <w:tcW w:w="2835" w:type="dxa"/>
          </w:tcPr>
          <w:p w14:paraId="3C99EE75" w14:textId="77777777" w:rsidR="0066051F" w:rsidRPr="006F55BB" w:rsidRDefault="0066051F" w:rsidP="00EE554C">
            <w:pPr>
              <w:jc w:val="center"/>
              <w:rPr>
                <w:sz w:val="20"/>
                <w:szCs w:val="20"/>
              </w:rPr>
            </w:pPr>
            <w:r w:rsidRPr="0066051F">
              <w:rPr>
                <w:rFonts w:hint="eastAsia"/>
                <w:sz w:val="20"/>
                <w:szCs w:val="20"/>
              </w:rPr>
              <w:t>一般社団法人国立医療学会</w:t>
            </w:r>
          </w:p>
        </w:tc>
      </w:tr>
      <w:tr w:rsidR="0066051F" w:rsidRPr="006F55BB" w14:paraId="55D3EBD8" w14:textId="77777777" w:rsidTr="006F55BB">
        <w:tc>
          <w:tcPr>
            <w:tcW w:w="2693" w:type="dxa"/>
          </w:tcPr>
          <w:p w14:paraId="433E99C5" w14:textId="77777777" w:rsidR="0066051F" w:rsidRPr="006F55BB" w:rsidRDefault="0066051F" w:rsidP="0066051F">
            <w:pPr>
              <w:tabs>
                <w:tab w:val="right" w:pos="2477"/>
              </w:tabs>
              <w:ind w:firstLineChars="100" w:firstLine="200"/>
              <w:jc w:val="left"/>
              <w:rPr>
                <w:sz w:val="20"/>
                <w:szCs w:val="20"/>
              </w:rPr>
            </w:pPr>
            <w:r w:rsidRPr="0066051F">
              <w:rPr>
                <w:rFonts w:hint="eastAsia"/>
                <w:sz w:val="20"/>
                <w:szCs w:val="20"/>
              </w:rPr>
              <w:t>みずほ銀行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6051F">
              <w:rPr>
                <w:rFonts w:hint="eastAsia"/>
                <w:sz w:val="20"/>
                <w:szCs w:val="20"/>
              </w:rPr>
              <w:t>虎ノ門支店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39DF827" w14:textId="77777777" w:rsidR="0066051F" w:rsidRPr="0066051F" w:rsidRDefault="0066051F" w:rsidP="00EE554C">
            <w:pPr>
              <w:jc w:val="center"/>
              <w:rPr>
                <w:sz w:val="20"/>
                <w:szCs w:val="20"/>
              </w:rPr>
            </w:pPr>
            <w:r w:rsidRPr="0066051F">
              <w:rPr>
                <w:rFonts w:hint="eastAsia"/>
                <w:sz w:val="20"/>
                <w:szCs w:val="20"/>
              </w:rPr>
              <w:t>普通</w:t>
            </w:r>
            <w:r w:rsidRPr="006F55BB">
              <w:rPr>
                <w:rFonts w:hint="eastAsia"/>
                <w:sz w:val="20"/>
                <w:szCs w:val="20"/>
              </w:rPr>
              <w:t>預金</w:t>
            </w:r>
          </w:p>
        </w:tc>
        <w:tc>
          <w:tcPr>
            <w:tcW w:w="1275" w:type="dxa"/>
          </w:tcPr>
          <w:p w14:paraId="6E45C4FC" w14:textId="77777777" w:rsidR="0066051F" w:rsidRDefault="0066051F" w:rsidP="006F55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1971253</w:t>
            </w:r>
          </w:p>
        </w:tc>
        <w:tc>
          <w:tcPr>
            <w:tcW w:w="2835" w:type="dxa"/>
          </w:tcPr>
          <w:p w14:paraId="05A2E911" w14:textId="77777777" w:rsidR="0066051F" w:rsidRPr="006F55BB" w:rsidRDefault="0066051F" w:rsidP="0066051F">
            <w:pPr>
              <w:ind w:firstLineChars="50" w:firstLine="100"/>
              <w:rPr>
                <w:sz w:val="20"/>
                <w:szCs w:val="20"/>
              </w:rPr>
            </w:pPr>
            <w:r w:rsidRPr="0066051F">
              <w:rPr>
                <w:rFonts w:hint="eastAsia"/>
                <w:sz w:val="20"/>
                <w:szCs w:val="20"/>
              </w:rPr>
              <w:t>国立医療学会</w:t>
            </w:r>
          </w:p>
        </w:tc>
      </w:tr>
    </w:tbl>
    <w:p w14:paraId="3E0B9FED" w14:textId="77777777" w:rsidR="0066051F" w:rsidRDefault="0066051F" w:rsidP="006F55BB">
      <w:pPr>
        <w:spacing w:line="300" w:lineRule="exact"/>
        <w:ind w:firstLineChars="300" w:firstLine="660"/>
        <w:rPr>
          <w:rFonts w:ascii="ＭＳ ゴシック" w:eastAsia="ＭＳ ゴシック" w:hAnsi="ＭＳ ゴシック"/>
          <w:szCs w:val="22"/>
        </w:rPr>
      </w:pPr>
    </w:p>
    <w:p w14:paraId="5F03147F" w14:textId="77777777" w:rsidR="00D26574" w:rsidRPr="006F55BB" w:rsidRDefault="00D26574" w:rsidP="006F55BB">
      <w:pPr>
        <w:spacing w:line="300" w:lineRule="exact"/>
        <w:ind w:firstLineChars="300" w:firstLine="660"/>
        <w:rPr>
          <w:rFonts w:ascii="ＭＳ ゴシック" w:eastAsia="ＭＳ ゴシック" w:hAnsi="ＭＳ ゴシック"/>
          <w:szCs w:val="22"/>
        </w:rPr>
      </w:pPr>
      <w:r w:rsidRPr="006F55BB">
        <w:rPr>
          <w:rFonts w:ascii="ＭＳ ゴシック" w:eastAsia="ＭＳ ゴシック" w:hAnsi="ＭＳ ゴシック" w:hint="eastAsia"/>
          <w:szCs w:val="22"/>
        </w:rPr>
        <w:t>※申込書は下記国立医療学会事務局に</w:t>
      </w:r>
      <w:r w:rsidR="00EE6188" w:rsidRPr="006F55BB">
        <w:rPr>
          <w:rFonts w:ascii="ＭＳ ゴシック" w:eastAsia="ＭＳ ゴシック" w:hAnsi="ＭＳ ゴシック" w:hint="eastAsia"/>
          <w:szCs w:val="22"/>
        </w:rPr>
        <w:t>メール</w:t>
      </w:r>
      <w:r w:rsidR="0066051F">
        <w:rPr>
          <w:rFonts w:ascii="ＭＳ ゴシック" w:eastAsia="ＭＳ ゴシック" w:hAnsi="ＭＳ ゴシック" w:hint="eastAsia"/>
          <w:szCs w:val="22"/>
        </w:rPr>
        <w:t>または</w:t>
      </w:r>
      <w:r w:rsidR="005270A4" w:rsidRPr="006F55BB">
        <w:rPr>
          <w:rFonts w:ascii="ＭＳ ゴシック" w:eastAsia="ＭＳ ゴシック" w:hAnsi="ＭＳ ゴシック" w:hint="eastAsia"/>
          <w:szCs w:val="22"/>
        </w:rPr>
        <w:t>FAX</w:t>
      </w:r>
      <w:r w:rsidRPr="006F55BB">
        <w:rPr>
          <w:rFonts w:ascii="ＭＳ ゴシック" w:eastAsia="ＭＳ ゴシック" w:hAnsi="ＭＳ ゴシック" w:hint="eastAsia"/>
          <w:szCs w:val="22"/>
        </w:rPr>
        <w:t>でお</w:t>
      </w:r>
      <w:r w:rsidR="005270A4" w:rsidRPr="006F55BB">
        <w:rPr>
          <w:rFonts w:ascii="ＭＳ ゴシック" w:eastAsia="ＭＳ ゴシック" w:hAnsi="ＭＳ ゴシック" w:hint="eastAsia"/>
          <w:szCs w:val="22"/>
        </w:rPr>
        <w:t>送りくだ</w:t>
      </w:r>
      <w:r w:rsidRPr="006F55BB">
        <w:rPr>
          <w:rFonts w:ascii="ＭＳ ゴシック" w:eastAsia="ＭＳ ゴシック" w:hAnsi="ＭＳ ゴシック" w:hint="eastAsia"/>
          <w:szCs w:val="22"/>
        </w:rPr>
        <w:t>さい。</w:t>
      </w:r>
    </w:p>
    <w:p w14:paraId="0001EF77" w14:textId="77777777" w:rsidR="005270A4" w:rsidRPr="006F55BB" w:rsidRDefault="005270A4" w:rsidP="00EE554C">
      <w:pPr>
        <w:spacing w:line="300" w:lineRule="exact"/>
        <w:rPr>
          <w:rFonts w:ascii="ＭＳ ゴシック" w:eastAsia="ＭＳ ゴシック" w:hAnsi="ＭＳ ゴシック"/>
          <w:szCs w:val="22"/>
        </w:rPr>
      </w:pPr>
      <w:r w:rsidRPr="006F55BB">
        <w:rPr>
          <w:rFonts w:ascii="ＭＳ ゴシック" w:eastAsia="ＭＳ ゴシック" w:hAnsi="ＭＳ ゴシック" w:hint="eastAsia"/>
          <w:szCs w:val="22"/>
        </w:rPr>
        <w:t xml:space="preserve">　</w:t>
      </w:r>
      <w:r w:rsidR="006F55BB" w:rsidRPr="006F55BB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6F55BB">
        <w:rPr>
          <w:rFonts w:ascii="ＭＳ ゴシック" w:eastAsia="ＭＳ ゴシック" w:hAnsi="ＭＳ ゴシック" w:hint="eastAsia"/>
          <w:szCs w:val="22"/>
        </w:rPr>
        <w:t xml:space="preserve">　※会費のご入金確認後、入会の手続きをさせていただきます。</w:t>
      </w:r>
    </w:p>
    <w:p w14:paraId="654C5EA0" w14:textId="77777777" w:rsidR="000C1268" w:rsidRPr="0066051F" w:rsidRDefault="00627E40" w:rsidP="0066051F">
      <w:pPr>
        <w:spacing w:line="340" w:lineRule="exact"/>
        <w:rPr>
          <w:rFonts w:asciiTheme="majorEastAsia" w:eastAsiaTheme="majorEastAsia" w:hAnsiTheme="majorEastAsia"/>
          <w:szCs w:val="22"/>
        </w:rPr>
      </w:pPr>
      <w:r w:rsidRPr="0066051F">
        <w:rPr>
          <w:rFonts w:asciiTheme="majorEastAsia" w:eastAsiaTheme="majorEastAsia" w:hAnsiTheme="majorEastAsia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D71B62" wp14:editId="00425E97">
                <wp:simplePos x="0" y="0"/>
                <wp:positionH relativeFrom="column">
                  <wp:posOffset>1781810</wp:posOffset>
                </wp:positionH>
                <wp:positionV relativeFrom="paragraph">
                  <wp:posOffset>405765</wp:posOffset>
                </wp:positionV>
                <wp:extent cx="2421255" cy="783590"/>
                <wp:effectExtent l="10160" t="5715" r="698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25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217F1" w14:textId="77777777" w:rsidR="006F55BB" w:rsidRPr="006F55BB" w:rsidRDefault="006F55BB" w:rsidP="006F55BB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Cs w:val="22"/>
                                <w:u w:val="single"/>
                              </w:rPr>
                            </w:pPr>
                            <w:r w:rsidRPr="006F55BB">
                              <w:rPr>
                                <w:rFonts w:ascii="メイリオ" w:eastAsia="メイリオ" w:hAnsi="メイリオ" w:hint="eastAsia"/>
                                <w:szCs w:val="22"/>
                                <w:u w:val="single"/>
                              </w:rPr>
                              <w:t>申込書送信先：国立医療学会事務局</w:t>
                            </w:r>
                          </w:p>
                          <w:p w14:paraId="20CD608E" w14:textId="77777777" w:rsidR="006F55BB" w:rsidRPr="006F55BB" w:rsidRDefault="006F55BB" w:rsidP="006F55B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Cs w:val="22"/>
                              </w:rPr>
                            </w:pPr>
                            <w:r w:rsidRPr="006F55BB">
                              <w:rPr>
                                <w:rFonts w:ascii="メイリオ" w:eastAsia="メイリオ" w:hAnsi="メイリオ" w:hint="eastAsia"/>
                                <w:szCs w:val="22"/>
                              </w:rPr>
                              <w:t>fax</w:t>
                            </w:r>
                            <w:r w:rsidRPr="006F55BB">
                              <w:rPr>
                                <w:rFonts w:ascii="メイリオ" w:eastAsia="メイリオ" w:hAnsi="メイリオ"/>
                                <w:szCs w:val="22"/>
                              </w:rPr>
                              <w:t>:03-5</w:t>
                            </w:r>
                            <w:r w:rsidRPr="006F55BB">
                              <w:rPr>
                                <w:rFonts w:ascii="メイリオ" w:eastAsia="メイリオ" w:hAnsi="メイリオ" w:hint="eastAsia"/>
                                <w:szCs w:val="22"/>
                              </w:rPr>
                              <w:t>712-5088</w:t>
                            </w:r>
                          </w:p>
                          <w:p w14:paraId="01FDDF90" w14:textId="77777777" w:rsidR="006F55BB" w:rsidRPr="006F55BB" w:rsidRDefault="006F55BB" w:rsidP="006F55B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Cs w:val="22"/>
                              </w:rPr>
                            </w:pPr>
                            <w:r w:rsidRPr="006F55BB">
                              <w:rPr>
                                <w:rFonts w:ascii="メイリオ" w:eastAsia="メイリオ" w:hAnsi="メイリオ" w:hint="eastAsia"/>
                                <w:szCs w:val="22"/>
                              </w:rPr>
                              <w:t>e-m</w:t>
                            </w:r>
                            <w:r w:rsidRPr="006F55BB">
                              <w:rPr>
                                <w:rFonts w:ascii="メイリオ" w:eastAsia="メイリオ" w:hAnsi="メイリオ"/>
                                <w:szCs w:val="22"/>
                              </w:rPr>
                              <w:t>a</w:t>
                            </w:r>
                            <w:r w:rsidRPr="006F55BB">
                              <w:rPr>
                                <w:rFonts w:ascii="メイリオ" w:eastAsia="メイリオ" w:hAnsi="メイリオ" w:hint="eastAsia"/>
                                <w:szCs w:val="22"/>
                              </w:rPr>
                              <w:t>i</w:t>
                            </w:r>
                            <w:r w:rsidRPr="006F55BB">
                              <w:rPr>
                                <w:rFonts w:ascii="メイリオ" w:eastAsia="メイリオ" w:hAnsi="メイリオ"/>
                                <w:szCs w:val="22"/>
                              </w:rPr>
                              <w:t>l:iryo</w:t>
                            </w:r>
                            <w:r w:rsidRPr="006F55BB">
                              <w:rPr>
                                <w:rFonts w:ascii="メイリオ" w:eastAsia="メイリオ" w:hAnsi="メイリオ" w:hint="eastAsia"/>
                                <w:szCs w:val="22"/>
                              </w:rPr>
                              <w:t>gakkai</w:t>
                            </w:r>
                            <w:r w:rsidRPr="006F55BB">
                              <w:rPr>
                                <w:rFonts w:ascii="メイリオ" w:eastAsia="メイリオ" w:hAnsi="メイリオ"/>
                                <w:szCs w:val="22"/>
                              </w:rPr>
                              <w:t>@</w:t>
                            </w:r>
                            <w:r w:rsidRPr="006F55BB">
                              <w:rPr>
                                <w:rFonts w:ascii="メイリオ" w:eastAsia="メイリオ" w:hAnsi="メイリオ" w:hint="eastAsia"/>
                                <w:szCs w:val="22"/>
                              </w:rPr>
                              <w:t>gmail.com</w:t>
                            </w:r>
                          </w:p>
                          <w:p w14:paraId="03763EBB" w14:textId="77777777" w:rsidR="006F55BB" w:rsidRPr="006F55BB" w:rsidRDefault="006F55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71B62" id="Rectangle 2" o:spid="_x0000_s1026" style="position:absolute;left:0;text-align:left;margin-left:140.3pt;margin-top:31.95pt;width:190.65pt;height:6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anEgIAAB8EAAAOAAAAZHJzL2Uyb0RvYy54bWysU9tu2zAMfR+wfxD0vjjxmjUx4hRFugwD&#10;ugvQ9QNkWbaFyaJGKbGzrx+lpGm27mmYHgRSpI4OD6nVzdgbtlfoNdiSzyZTzpSVUGvblvzx2/bN&#10;gjMfhK2FAatKflCe36xfv1oNrlA5dGBqhYxArC8GV/IuBFdkmZed6oWfgFOWgg1gLwK52GY1ioHQ&#10;e5Pl0+m7bACsHYJU3tPp3THI1wm/aZQMX5rGq8BMyYlbSDumvYp7tl6JokXhOi1PNMQ/sOiFtvTo&#10;GepOBMF2qF9A9VoieGjCREKfQdNoqVINVM1s+kc1D51wKtVC4nh3lsn/P1j5ef/gvmKk7t09yO+e&#10;Wdh0wrbqFhGGTomanptFobLB+eJ8ITqerrJq+AQ1tVbsAiQNxgb7CEjVsTFJfThLrcbAJB3mV/ks&#10;n885kxS7XrydL1MvMlE83XbowwcFPYtGyZFamdDF/t6HyEYUTymJPRhdb7UxycG22hhke0Ft36aV&#10;CqAiL9OMZUPJl/N8npB/i/lLiGlaf4PodaD5Nbov+eKcJIoo23tbp+kKQpujTZSNPekYpYtT6osw&#10;ViMlRrOC+kCKIhznlP4VGR3gT84GmtGS+x87gYoz89FSV66v8iVJGJKzWJCEDC8D1UVAWElAJQ+c&#10;Hc1NOH6DnUPddvTOLIlg4Zb62Ogk8TOnE2uawqT86cfEMb/0U9bzv17/AgAA//8DAFBLAwQUAAYA&#10;CAAAACEAHoXLdN0AAAAKAQAADwAAAGRycy9kb3ducmV2LnhtbEyPwU7DMAyG70i8Q2QkbixdB6Ur&#10;TSdA4ghoA+2cNqatljhVk3Xd22NO7GbLn35/f7mZnRUTjqH3pGC5SEAgNd701Cr4/nq7y0GEqMlo&#10;6wkVnDHAprq+KnVh/Im2OO1iKziEQqEVdDEOhZSh6dDpsPADEt9+/Oh05HVspRn1icOdlWmSZNLp&#10;nvhDpwd87bA57I5OQf6ZtvfWu5f9x8MhvtfniWgrlbq9mZ+fQESc4z8Mf/qsDhU71f5IJgirIM2T&#10;jFEF2WoNgoEsW/JQM5k/rkBWpbysUP0CAAD//wMAUEsBAi0AFAAGAAgAAAAhALaDOJL+AAAA4QEA&#10;ABMAAAAAAAAAAAAAAAAAAAAAAFtDb250ZW50X1R5cGVzXS54bWxQSwECLQAUAAYACAAAACEAOP0h&#10;/9YAAACUAQAACwAAAAAAAAAAAAAAAAAvAQAAX3JlbHMvLnJlbHNQSwECLQAUAAYACAAAACEAgVi2&#10;pxICAAAfBAAADgAAAAAAAAAAAAAAAAAuAgAAZHJzL2Uyb0RvYy54bWxQSwECLQAUAAYACAAAACEA&#10;HoXLdN0AAAAKAQAADwAAAAAAAAAAAAAAAABsBAAAZHJzL2Rvd25yZXYueG1sUEsFBgAAAAAEAAQA&#10;8wAAAHYFAAAAAA==&#10;">
                <v:textbox inset="5.85pt,.7pt,5.85pt,.7pt">
                  <w:txbxContent>
                    <w:p w14:paraId="543217F1" w14:textId="77777777" w:rsidR="006F55BB" w:rsidRPr="006F55BB" w:rsidRDefault="006F55BB" w:rsidP="006F55BB">
                      <w:pPr>
                        <w:spacing w:line="340" w:lineRule="exact"/>
                        <w:rPr>
                          <w:rFonts w:ascii="メイリオ" w:eastAsia="メイリオ" w:hAnsi="メイリオ"/>
                          <w:szCs w:val="22"/>
                          <w:u w:val="single"/>
                        </w:rPr>
                      </w:pPr>
                      <w:r w:rsidRPr="006F55BB">
                        <w:rPr>
                          <w:rFonts w:ascii="メイリオ" w:eastAsia="メイリオ" w:hAnsi="メイリオ" w:hint="eastAsia"/>
                          <w:szCs w:val="22"/>
                          <w:u w:val="single"/>
                        </w:rPr>
                        <w:t>申込書送信先：国立医療学会事務局</w:t>
                      </w:r>
                    </w:p>
                    <w:p w14:paraId="20CD608E" w14:textId="77777777" w:rsidR="006F55BB" w:rsidRPr="006F55BB" w:rsidRDefault="006F55BB" w:rsidP="006F55BB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/>
                          <w:szCs w:val="22"/>
                        </w:rPr>
                      </w:pPr>
                      <w:r w:rsidRPr="006F55BB">
                        <w:rPr>
                          <w:rFonts w:ascii="メイリオ" w:eastAsia="メイリオ" w:hAnsi="メイリオ" w:hint="eastAsia"/>
                          <w:szCs w:val="22"/>
                        </w:rPr>
                        <w:t>fax</w:t>
                      </w:r>
                      <w:r w:rsidRPr="006F55BB">
                        <w:rPr>
                          <w:rFonts w:ascii="メイリオ" w:eastAsia="メイリオ" w:hAnsi="メイリオ"/>
                          <w:szCs w:val="22"/>
                        </w:rPr>
                        <w:t>:03-5</w:t>
                      </w:r>
                      <w:r w:rsidRPr="006F55BB">
                        <w:rPr>
                          <w:rFonts w:ascii="メイリオ" w:eastAsia="メイリオ" w:hAnsi="メイリオ" w:hint="eastAsia"/>
                          <w:szCs w:val="22"/>
                        </w:rPr>
                        <w:t>712-5088</w:t>
                      </w:r>
                    </w:p>
                    <w:p w14:paraId="01FDDF90" w14:textId="77777777" w:rsidR="006F55BB" w:rsidRPr="006F55BB" w:rsidRDefault="006F55BB" w:rsidP="006F55BB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/>
                          <w:szCs w:val="22"/>
                        </w:rPr>
                      </w:pPr>
                      <w:r w:rsidRPr="006F55BB">
                        <w:rPr>
                          <w:rFonts w:ascii="メイリオ" w:eastAsia="メイリオ" w:hAnsi="メイリオ" w:hint="eastAsia"/>
                          <w:szCs w:val="22"/>
                        </w:rPr>
                        <w:t>e-m</w:t>
                      </w:r>
                      <w:r w:rsidRPr="006F55BB">
                        <w:rPr>
                          <w:rFonts w:ascii="メイリオ" w:eastAsia="メイリオ" w:hAnsi="メイリオ"/>
                          <w:szCs w:val="22"/>
                        </w:rPr>
                        <w:t>a</w:t>
                      </w:r>
                      <w:r w:rsidRPr="006F55BB">
                        <w:rPr>
                          <w:rFonts w:ascii="メイリオ" w:eastAsia="メイリオ" w:hAnsi="メイリオ" w:hint="eastAsia"/>
                          <w:szCs w:val="22"/>
                        </w:rPr>
                        <w:t>i</w:t>
                      </w:r>
                      <w:r w:rsidRPr="006F55BB">
                        <w:rPr>
                          <w:rFonts w:ascii="メイリオ" w:eastAsia="メイリオ" w:hAnsi="メイリオ"/>
                          <w:szCs w:val="22"/>
                        </w:rPr>
                        <w:t>l:iryo</w:t>
                      </w:r>
                      <w:r w:rsidRPr="006F55BB">
                        <w:rPr>
                          <w:rFonts w:ascii="メイリオ" w:eastAsia="メイリオ" w:hAnsi="メイリオ" w:hint="eastAsia"/>
                          <w:szCs w:val="22"/>
                        </w:rPr>
                        <w:t>gakkai</w:t>
                      </w:r>
                      <w:r w:rsidRPr="006F55BB">
                        <w:rPr>
                          <w:rFonts w:ascii="メイリオ" w:eastAsia="メイリオ" w:hAnsi="メイリオ"/>
                          <w:szCs w:val="22"/>
                        </w:rPr>
                        <w:t>@</w:t>
                      </w:r>
                      <w:r w:rsidRPr="006F55BB">
                        <w:rPr>
                          <w:rFonts w:ascii="メイリオ" w:eastAsia="メイリオ" w:hAnsi="メイリオ" w:hint="eastAsia"/>
                          <w:szCs w:val="22"/>
                        </w:rPr>
                        <w:t>gmail.com</w:t>
                      </w:r>
                    </w:p>
                    <w:p w14:paraId="03763EBB" w14:textId="77777777" w:rsidR="006F55BB" w:rsidRPr="006F55BB" w:rsidRDefault="006F55BB"/>
                  </w:txbxContent>
                </v:textbox>
              </v:rect>
            </w:pict>
          </mc:Fallback>
        </mc:AlternateContent>
      </w:r>
      <w:r w:rsidR="0066051F" w:rsidRPr="0066051F">
        <w:rPr>
          <w:rFonts w:asciiTheme="majorEastAsia" w:eastAsiaTheme="majorEastAsia" w:hAnsiTheme="majorEastAsia" w:hint="eastAsia"/>
          <w:szCs w:val="22"/>
        </w:rPr>
        <w:t xml:space="preserve">　　 </w:t>
      </w:r>
      <w:r w:rsidR="0066051F">
        <w:rPr>
          <w:rFonts w:asciiTheme="majorEastAsia" w:eastAsiaTheme="majorEastAsia" w:hAnsiTheme="majorEastAsia" w:hint="eastAsia"/>
          <w:szCs w:val="22"/>
        </w:rPr>
        <w:t xml:space="preserve"> </w:t>
      </w:r>
      <w:r w:rsidR="0066051F" w:rsidRPr="0066051F">
        <w:rPr>
          <w:rFonts w:asciiTheme="majorEastAsia" w:eastAsiaTheme="majorEastAsia" w:hAnsiTheme="majorEastAsia" w:hint="eastAsia"/>
          <w:szCs w:val="22"/>
        </w:rPr>
        <w:t>※機関誌は隔月発行、会員専用ページから電子版でご利用いただけます。</w:t>
      </w:r>
    </w:p>
    <w:sectPr w:rsidR="000C1268" w:rsidRPr="0066051F" w:rsidSect="00644074">
      <w:footerReference w:type="default" r:id="rId7"/>
      <w:pgSz w:w="11906" w:h="16838"/>
      <w:pgMar w:top="851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CE559" w14:textId="77777777" w:rsidR="006E7872" w:rsidRDefault="006E7872">
      <w:r>
        <w:separator/>
      </w:r>
    </w:p>
  </w:endnote>
  <w:endnote w:type="continuationSeparator" w:id="0">
    <w:p w14:paraId="4E58B61E" w14:textId="77777777" w:rsidR="006E7872" w:rsidRDefault="006E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7B14" w14:textId="77777777" w:rsidR="0005641B" w:rsidRDefault="0005641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B3CFA" w14:textId="77777777" w:rsidR="006E7872" w:rsidRDefault="006E7872">
      <w:r>
        <w:separator/>
      </w:r>
    </w:p>
  </w:footnote>
  <w:footnote w:type="continuationSeparator" w:id="0">
    <w:p w14:paraId="2B9A3747" w14:textId="77777777" w:rsidR="006E7872" w:rsidRDefault="006E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437"/>
    <w:multiLevelType w:val="hybridMultilevel"/>
    <w:tmpl w:val="EF74B630"/>
    <w:lvl w:ilvl="0" w:tplc="30AEDE84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10614A"/>
    <w:multiLevelType w:val="hybridMultilevel"/>
    <w:tmpl w:val="A6B4CB7A"/>
    <w:lvl w:ilvl="0" w:tplc="82E6144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AA6184">
      <w:start w:val="1"/>
      <w:numFmt w:val="decimalEnclosedCircle"/>
      <w:lvlText w:val="%5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174DE7"/>
    <w:multiLevelType w:val="multilevel"/>
    <w:tmpl w:val="C680AD3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1758D2"/>
    <w:multiLevelType w:val="multilevel"/>
    <w:tmpl w:val="C680AD3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742729">
    <w:abstractNumId w:val="1"/>
  </w:num>
  <w:num w:numId="2" w16cid:durableId="1066760707">
    <w:abstractNumId w:val="3"/>
  </w:num>
  <w:num w:numId="3" w16cid:durableId="1793013177">
    <w:abstractNumId w:val="2"/>
  </w:num>
  <w:num w:numId="4" w16cid:durableId="355738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11"/>
    <w:rsid w:val="0000210C"/>
    <w:rsid w:val="0005641B"/>
    <w:rsid w:val="0007398C"/>
    <w:rsid w:val="000A0172"/>
    <w:rsid w:val="000A0F24"/>
    <w:rsid w:val="000A12BF"/>
    <w:rsid w:val="000C1268"/>
    <w:rsid w:val="000D6A9B"/>
    <w:rsid w:val="00110A9B"/>
    <w:rsid w:val="00134D12"/>
    <w:rsid w:val="001A4E70"/>
    <w:rsid w:val="00213BAD"/>
    <w:rsid w:val="00226C32"/>
    <w:rsid w:val="00231192"/>
    <w:rsid w:val="002412BD"/>
    <w:rsid w:val="00247409"/>
    <w:rsid w:val="00297E97"/>
    <w:rsid w:val="002A644E"/>
    <w:rsid w:val="002A7E0A"/>
    <w:rsid w:val="002B1853"/>
    <w:rsid w:val="003042EB"/>
    <w:rsid w:val="00383ABF"/>
    <w:rsid w:val="003B1595"/>
    <w:rsid w:val="004070F6"/>
    <w:rsid w:val="004E5870"/>
    <w:rsid w:val="004F296B"/>
    <w:rsid w:val="00503509"/>
    <w:rsid w:val="00517CE3"/>
    <w:rsid w:val="00524E40"/>
    <w:rsid w:val="005270A4"/>
    <w:rsid w:val="00550E93"/>
    <w:rsid w:val="00554C49"/>
    <w:rsid w:val="005D1703"/>
    <w:rsid w:val="005F4ECC"/>
    <w:rsid w:val="00627E40"/>
    <w:rsid w:val="006301F8"/>
    <w:rsid w:val="00644074"/>
    <w:rsid w:val="0066051F"/>
    <w:rsid w:val="006668B5"/>
    <w:rsid w:val="006E7872"/>
    <w:rsid w:val="006F55BB"/>
    <w:rsid w:val="007154EE"/>
    <w:rsid w:val="00862AC6"/>
    <w:rsid w:val="00893866"/>
    <w:rsid w:val="009111AC"/>
    <w:rsid w:val="0096212D"/>
    <w:rsid w:val="009B6F11"/>
    <w:rsid w:val="009D0122"/>
    <w:rsid w:val="009D358B"/>
    <w:rsid w:val="009D748E"/>
    <w:rsid w:val="00A02280"/>
    <w:rsid w:val="00A02BB2"/>
    <w:rsid w:val="00A5014D"/>
    <w:rsid w:val="00A54AA3"/>
    <w:rsid w:val="00A57D40"/>
    <w:rsid w:val="00AD3C80"/>
    <w:rsid w:val="00B223E6"/>
    <w:rsid w:val="00B4262A"/>
    <w:rsid w:val="00B7024D"/>
    <w:rsid w:val="00BA67D2"/>
    <w:rsid w:val="00BB59C1"/>
    <w:rsid w:val="00BD7972"/>
    <w:rsid w:val="00C202D1"/>
    <w:rsid w:val="00C20ACB"/>
    <w:rsid w:val="00C50EFF"/>
    <w:rsid w:val="00C82EE8"/>
    <w:rsid w:val="00CC4F29"/>
    <w:rsid w:val="00CE24B9"/>
    <w:rsid w:val="00CE5963"/>
    <w:rsid w:val="00D26574"/>
    <w:rsid w:val="00DC35E2"/>
    <w:rsid w:val="00DC56BD"/>
    <w:rsid w:val="00DE3B68"/>
    <w:rsid w:val="00E331DF"/>
    <w:rsid w:val="00E768A8"/>
    <w:rsid w:val="00EA27A3"/>
    <w:rsid w:val="00EE554C"/>
    <w:rsid w:val="00EE6188"/>
    <w:rsid w:val="00F01D9C"/>
    <w:rsid w:val="00F22FF6"/>
    <w:rsid w:val="00F916A7"/>
    <w:rsid w:val="00F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E4C73"/>
  <w15:docId w15:val="{F4D14573-CCD2-4064-95B0-2B535B6C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51F"/>
    <w:pPr>
      <w:widowControl w:val="0"/>
      <w:jc w:val="both"/>
    </w:pPr>
    <w:rPr>
      <w:rFonts w:ascii="MS UI Gothic" w:eastAsia="MS UI Gothic" w:hAnsi="MS UI Gothic"/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9B6F1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9B6F11"/>
    <w:rPr>
      <w:rFonts w:ascii="Arial" w:eastAsia="ＭＳ ゴシック" w:hAnsi="Arial" w:cs="Times New Roman"/>
      <w:snapToGrid w:val="0"/>
      <w:kern w:val="2"/>
      <w:sz w:val="18"/>
      <w:szCs w:val="18"/>
    </w:rPr>
  </w:style>
  <w:style w:type="character" w:styleId="a8">
    <w:name w:val="Hyperlink"/>
    <w:uiPriority w:val="99"/>
    <w:unhideWhenUsed/>
    <w:rsid w:val="00DC56BD"/>
    <w:rPr>
      <w:color w:val="0000FF"/>
      <w:u w:val="single"/>
    </w:rPr>
  </w:style>
  <w:style w:type="table" w:styleId="a9">
    <w:name w:val="Table Grid"/>
    <w:basedOn w:val="a1"/>
    <w:rsid w:val="006301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国立医療学会からのお知らせ</vt:lpstr>
      <vt:lpstr>国立医療学会からのお知らせ</vt:lpstr>
    </vt:vector>
  </TitlesOfParts>
  <Company>独立行政法人国立病院機構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国立医療学会からのお知らせ</dc:title>
  <dc:creator>HOSPnet</dc:creator>
  <cp:lastModifiedBy>国立医療学会</cp:lastModifiedBy>
  <cp:revision>2</cp:revision>
  <cp:lastPrinted>2018-04-06T06:53:00Z</cp:lastPrinted>
  <dcterms:created xsi:type="dcterms:W3CDTF">2025-04-04T06:27:00Z</dcterms:created>
  <dcterms:modified xsi:type="dcterms:W3CDTF">2025-04-04T06:27:00Z</dcterms:modified>
</cp:coreProperties>
</file>